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9AF48" w14:textId="77777777" w:rsidR="00B00E11" w:rsidRPr="00B00E11" w:rsidRDefault="00B00E11" w:rsidP="00B00E11">
      <w:pPr>
        <w:widowControl w:val="0"/>
        <w:suppressAutoHyphens/>
        <w:spacing w:after="0" w:line="240" w:lineRule="auto"/>
        <w:jc w:val="center"/>
        <w:rPr>
          <w:rFonts w:ascii="Times New Roman" w:eastAsia="Andale Sans UI" w:hAnsi="Times New Roman" w:cs="Times New Roman"/>
          <w:b/>
          <w:bCs/>
          <w:kern w:val="0"/>
          <w:sz w:val="24"/>
          <w:szCs w:val="24"/>
          <w:lang w:eastAsia="ar-SA"/>
          <w14:ligatures w14:val="none"/>
        </w:rPr>
      </w:pPr>
      <w:r w:rsidRPr="00B00E11">
        <w:rPr>
          <w:rFonts w:ascii="Times New Roman" w:eastAsia="Andale Sans UI" w:hAnsi="Times New Roman" w:cs="Times New Roman"/>
          <w:b/>
          <w:bCs/>
          <w:kern w:val="0"/>
          <w:sz w:val="24"/>
          <w:szCs w:val="24"/>
          <w:lang w:eastAsia="ar-SA"/>
          <w14:ligatures w14:val="none"/>
        </w:rPr>
        <w:t>MODULO DI DOMANDA</w:t>
      </w:r>
    </w:p>
    <w:p w14:paraId="3E761B0D" w14:textId="77777777" w:rsidR="00B00E11" w:rsidRPr="00B00E11" w:rsidRDefault="00B00E11" w:rsidP="00B00E11">
      <w:pPr>
        <w:suppressAutoHyphens/>
        <w:spacing w:after="0" w:line="240" w:lineRule="auto"/>
        <w:jc w:val="center"/>
        <w:rPr>
          <w:rFonts w:ascii="Times New Roman" w:eastAsia="Times New Roman" w:hAnsi="Times New Roman" w:cs="Times New Roman"/>
          <w:i/>
          <w:iCs/>
          <w:kern w:val="0"/>
          <w:sz w:val="16"/>
          <w:szCs w:val="16"/>
          <w:lang w:eastAsia="ar-SA"/>
          <w14:ligatures w14:val="none"/>
        </w:rPr>
      </w:pPr>
      <w:r w:rsidRPr="00B00E11">
        <w:rPr>
          <w:rFonts w:ascii="Times New Roman" w:eastAsia="Times New Roman" w:hAnsi="Times New Roman" w:cs="Times New Roman"/>
          <w:i/>
          <w:iCs/>
          <w:kern w:val="0"/>
          <w:sz w:val="16"/>
          <w:szCs w:val="16"/>
          <w:lang w:eastAsia="ar-SA"/>
          <w14:ligatures w14:val="none"/>
        </w:rPr>
        <w:t>(Art. 47 D.P.R. 445 del 28.12.2000)</w:t>
      </w:r>
    </w:p>
    <w:p w14:paraId="53F88D8D" w14:textId="77777777" w:rsidR="00B00E11" w:rsidRPr="00B00E11" w:rsidRDefault="00B00E11" w:rsidP="00B00E11">
      <w:pPr>
        <w:widowControl w:val="0"/>
        <w:suppressAutoHyphens/>
        <w:spacing w:after="0" w:line="240" w:lineRule="auto"/>
        <w:jc w:val="center"/>
        <w:rPr>
          <w:rFonts w:ascii="Times New Roman" w:eastAsia="Andale Sans UI" w:hAnsi="Times New Roman" w:cs="Times New Roman"/>
          <w:b/>
          <w:bCs/>
          <w:kern w:val="0"/>
          <w:sz w:val="24"/>
          <w:szCs w:val="24"/>
          <w:lang w:eastAsia="ar-SA"/>
          <w14:ligatures w14:val="none"/>
        </w:rPr>
      </w:pPr>
    </w:p>
    <w:p w14:paraId="015B2D2C" w14:textId="77777777" w:rsidR="00B00E11" w:rsidRPr="00B00E11" w:rsidRDefault="00B00E11" w:rsidP="00B00E11">
      <w:pPr>
        <w:widowControl w:val="0"/>
        <w:suppressAutoHyphens/>
        <w:spacing w:after="0" w:line="240" w:lineRule="auto"/>
        <w:jc w:val="center"/>
        <w:rPr>
          <w:rFonts w:ascii="Times New Roman" w:eastAsia="Andale Sans UI" w:hAnsi="Times New Roman" w:cs="Times New Roman"/>
          <w:b/>
          <w:bCs/>
          <w:kern w:val="0"/>
          <w:sz w:val="24"/>
          <w:szCs w:val="24"/>
          <w:lang w:eastAsia="ar-SA"/>
          <w14:ligatures w14:val="none"/>
        </w:rPr>
      </w:pPr>
    </w:p>
    <w:p w14:paraId="21E0A762" w14:textId="77777777" w:rsidR="00B00E11" w:rsidRPr="00B00E11" w:rsidRDefault="00B00E11" w:rsidP="00B00E11">
      <w:pPr>
        <w:widowControl w:val="0"/>
        <w:suppressAutoHyphens/>
        <w:spacing w:after="0" w:line="240" w:lineRule="auto"/>
        <w:ind w:left="4956" w:firstLine="708"/>
        <w:jc w:val="both"/>
        <w:rPr>
          <w:rFonts w:ascii="Times New Roman" w:eastAsia="Andale Sans UI" w:hAnsi="Times New Roman" w:cs="Times New Roman"/>
          <w:b/>
          <w:bCs/>
          <w:kern w:val="0"/>
          <w:sz w:val="24"/>
          <w:szCs w:val="24"/>
          <w:lang w:eastAsia="ar-SA"/>
          <w14:ligatures w14:val="none"/>
        </w:rPr>
      </w:pPr>
      <w:r w:rsidRPr="00B00E11">
        <w:rPr>
          <w:rFonts w:ascii="Times New Roman" w:eastAsia="Andale Sans UI" w:hAnsi="Times New Roman" w:cs="Times New Roman"/>
          <w:b/>
          <w:bCs/>
          <w:kern w:val="0"/>
          <w:sz w:val="24"/>
          <w:szCs w:val="24"/>
          <w:lang w:eastAsia="ar-SA"/>
          <w14:ligatures w14:val="none"/>
        </w:rPr>
        <w:t>All’Unione di Comuni Valmarecchia</w:t>
      </w:r>
    </w:p>
    <w:p w14:paraId="42822F7F" w14:textId="77777777" w:rsidR="00B00E11" w:rsidRPr="00B00E11" w:rsidRDefault="00B00E11" w:rsidP="00B00E11">
      <w:pPr>
        <w:widowControl w:val="0"/>
        <w:suppressAutoHyphens/>
        <w:spacing w:after="0" w:line="240" w:lineRule="auto"/>
        <w:ind w:left="4956" w:firstLine="708"/>
        <w:jc w:val="both"/>
        <w:rPr>
          <w:rFonts w:ascii="Times New Roman" w:eastAsia="Andale Sans UI" w:hAnsi="Times New Roman" w:cs="Times New Roman"/>
          <w:kern w:val="0"/>
          <w:sz w:val="24"/>
          <w:szCs w:val="20"/>
          <w:lang w:eastAsia="ar-SA"/>
          <w14:ligatures w14:val="none"/>
        </w:rPr>
      </w:pPr>
      <w:hyperlink r:id="rId5" w:history="1">
        <w:r w:rsidRPr="00B00E11">
          <w:rPr>
            <w:rFonts w:ascii="Times New Roman" w:eastAsia="Andale Sans UI" w:hAnsi="Times New Roman" w:cs="Times New Roman"/>
            <w:color w:val="0000FF"/>
            <w:kern w:val="0"/>
            <w:sz w:val="24"/>
            <w:szCs w:val="20"/>
            <w:u w:val="single"/>
            <w:lang w:eastAsia="ar-SA"/>
            <w14:ligatures w14:val="none"/>
          </w:rPr>
          <w:t>unione.valmarecchia@legalmail.it</w:t>
        </w:r>
      </w:hyperlink>
    </w:p>
    <w:p w14:paraId="1764F8C3"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0"/>
          <w:lang w:eastAsia="ar-SA"/>
          <w14:ligatures w14:val="none"/>
        </w:rPr>
      </w:pPr>
    </w:p>
    <w:p w14:paraId="17A815ED"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0"/>
          <w:lang w:eastAsia="ar-SA"/>
          <w14:ligatures w14:val="none"/>
        </w:rPr>
      </w:pPr>
    </w:p>
    <w:p w14:paraId="265DEAB5"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r w:rsidRPr="00B00E11">
        <w:rPr>
          <w:rFonts w:ascii="Times New Roman" w:eastAsia="Andale Sans UI" w:hAnsi="Times New Roman" w:cs="Times New Roman"/>
          <w:caps/>
          <w:kern w:val="0"/>
          <w:sz w:val="24"/>
          <w:szCs w:val="20"/>
          <w:u w:val="single"/>
          <w:lang w:eastAsia="ar-SA"/>
          <w14:ligatures w14:val="none"/>
        </w:rPr>
        <w:t>Oggetto</w:t>
      </w:r>
      <w:r w:rsidRPr="00B00E11">
        <w:rPr>
          <w:rFonts w:ascii="Times New Roman" w:eastAsia="Andale Sans UI" w:hAnsi="Times New Roman" w:cs="Times New Roman"/>
          <w:kern w:val="0"/>
          <w:sz w:val="24"/>
          <w:szCs w:val="20"/>
          <w:lang w:eastAsia="ar-SA"/>
          <w14:ligatures w14:val="none"/>
        </w:rPr>
        <w:t xml:space="preserve">: </w:t>
      </w:r>
      <w:r w:rsidRPr="00B00E11">
        <w:rPr>
          <w:rFonts w:ascii="Times New Roman" w:eastAsia="Andale Sans UI" w:hAnsi="Times New Roman" w:cs="Times New Roman"/>
          <w:b/>
          <w:bCs/>
          <w:kern w:val="0"/>
          <w:sz w:val="24"/>
          <w:szCs w:val="20"/>
          <w:lang w:eastAsia="ar-SA"/>
          <w14:ligatures w14:val="none"/>
        </w:rPr>
        <w:t>Istanza di assegnazione di Fondi regionali ai Centri Antiviolenza iscritti nell’Elenco Regionale dell’Emilia Romagna, di cui alla Deliberazione di GR n. 586 del 23/04/2018, da destinare al finanziamento e al rafforzamento di percorsi di supporto psicologico a sostegno delle donne e/o dei loro figli/e, vittime di violenza, residenti nei Comuni dell’Unione Valmarecchia. Anno 2024.</w:t>
      </w:r>
    </w:p>
    <w:p w14:paraId="7C01F1C6"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p>
    <w:p w14:paraId="71A538D4"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p>
    <w:p w14:paraId="6A821F9D"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Il/La sottoscritto/a ________________________________________________________________________</w:t>
      </w:r>
    </w:p>
    <w:p w14:paraId="1D03BAF4" w14:textId="77777777" w:rsidR="00B00E11" w:rsidRPr="00B00E11" w:rsidRDefault="00B00E11" w:rsidP="00B00E11">
      <w:pPr>
        <w:tabs>
          <w:tab w:val="left" w:pos="2128"/>
          <w:tab w:val="left" w:pos="6840"/>
          <w:tab w:val="left" w:pos="7020"/>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 xml:space="preserve">nato/a </w:t>
      </w:r>
      <w:proofErr w:type="spellStart"/>
      <w:r w:rsidRPr="00B00E11">
        <w:rPr>
          <w:rFonts w:ascii="Times New Roman" w:eastAsia="Times New Roman" w:hAnsi="Times New Roman" w:cs="Times New Roman"/>
          <w:kern w:val="0"/>
          <w:lang w:eastAsia="it-IT"/>
          <w14:ligatures w14:val="none"/>
        </w:rPr>
        <w:t>a</w:t>
      </w:r>
      <w:proofErr w:type="spellEnd"/>
      <w:r w:rsidRPr="00B00E11">
        <w:rPr>
          <w:rFonts w:ascii="Times New Roman" w:eastAsia="Times New Roman" w:hAnsi="Times New Roman" w:cs="Times New Roman"/>
          <w:kern w:val="0"/>
          <w:lang w:eastAsia="it-IT"/>
          <w14:ligatures w14:val="none"/>
        </w:rPr>
        <w:t xml:space="preserve"> ______________________________________________ (____)</w:t>
      </w:r>
      <w:r w:rsidRPr="00B00E11">
        <w:rPr>
          <w:rFonts w:ascii="Times New Roman" w:eastAsia="Times New Roman" w:hAnsi="Times New Roman" w:cs="Times New Roman"/>
          <w:kern w:val="0"/>
          <w:lang w:eastAsia="it-IT"/>
          <w14:ligatures w14:val="none"/>
        </w:rPr>
        <w:tab/>
        <w:t xml:space="preserve"> il    __|__|</w:t>
      </w:r>
      <w:r w:rsidRPr="00B00E11">
        <w:rPr>
          <w:rFonts w:ascii="Times New Roman" w:eastAsia="Times New Roman" w:hAnsi="Times New Roman" w:cs="Times New Roman"/>
          <w:b/>
          <w:kern w:val="0"/>
          <w:lang w:eastAsia="it-IT"/>
          <w14:ligatures w14:val="none"/>
        </w:rPr>
        <w:t>/</w:t>
      </w:r>
      <w:r w:rsidRPr="00B00E11">
        <w:rPr>
          <w:rFonts w:ascii="Times New Roman" w:eastAsia="Times New Roman" w:hAnsi="Times New Roman" w:cs="Times New Roman"/>
          <w:kern w:val="0"/>
          <w:lang w:eastAsia="it-IT"/>
          <w14:ligatures w14:val="none"/>
        </w:rPr>
        <w:t>|__|__|</w:t>
      </w:r>
      <w:r w:rsidRPr="00B00E11">
        <w:rPr>
          <w:rFonts w:ascii="Times New Roman" w:eastAsia="Times New Roman" w:hAnsi="Times New Roman" w:cs="Times New Roman"/>
          <w:b/>
          <w:kern w:val="0"/>
          <w:lang w:eastAsia="it-IT"/>
          <w14:ligatures w14:val="none"/>
        </w:rPr>
        <w:t>/</w:t>
      </w:r>
      <w:r w:rsidRPr="00B00E11">
        <w:rPr>
          <w:rFonts w:ascii="Times New Roman" w:eastAsia="Times New Roman" w:hAnsi="Times New Roman" w:cs="Times New Roman"/>
          <w:kern w:val="0"/>
          <w:lang w:eastAsia="it-IT"/>
          <w14:ligatures w14:val="none"/>
        </w:rPr>
        <w:t>|__|__||__|__|</w:t>
      </w:r>
    </w:p>
    <w:p w14:paraId="3327F237"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residente a ___________________________________________________ (______) cap. _______________</w:t>
      </w:r>
    </w:p>
    <w:p w14:paraId="1E83FE13"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in via _______________________________________________________________ n. ________________</w:t>
      </w:r>
    </w:p>
    <w:p w14:paraId="48B6ED6D"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 xml:space="preserve">C.F. |__|__|__|__|__|__|__|__|__|__|__|__|__|__|__|__| </w:t>
      </w:r>
      <w:r w:rsidRPr="00B00E11">
        <w:rPr>
          <w:rFonts w:ascii="Times New Roman" w:eastAsia="Times New Roman" w:hAnsi="Times New Roman" w:cs="Times New Roman"/>
          <w:kern w:val="0"/>
          <w:lang w:eastAsia="it-IT"/>
          <w14:ligatures w14:val="none"/>
        </w:rPr>
        <w:tab/>
        <w:t>tel. ______________________________________</w:t>
      </w:r>
    </w:p>
    <w:p w14:paraId="2CBF563A"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Times New Roman" w:hAnsi="Times New Roman" w:cs="Times New Roman"/>
          <w:kern w:val="0"/>
          <w:lang w:eastAsia="it-IT"/>
          <w14:ligatures w14:val="none"/>
        </w:rPr>
        <w:t>Mail _____________________________________________________________</w:t>
      </w:r>
    </w:p>
    <w:p w14:paraId="435BAA90"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p>
    <w:p w14:paraId="2EAB38B2"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r w:rsidRPr="00B00E11">
        <w:rPr>
          <w:rFonts w:ascii="Times New Roman" w:eastAsia="Andale Sans UI" w:hAnsi="Times New Roman" w:cs="Times New Roman"/>
          <w:kern w:val="0"/>
          <w:sz w:val="24"/>
          <w:szCs w:val="24"/>
          <w:lang w:eastAsia="ar-SA"/>
          <w14:ligatures w14:val="none"/>
        </w:rPr>
        <w:t>In qualità di Legale Rappresentante del Centro Antiviolenza denominato:</w:t>
      </w:r>
    </w:p>
    <w:p w14:paraId="79AACB18" w14:textId="77777777" w:rsidR="00B00E11" w:rsidRPr="00B00E11" w:rsidRDefault="00B00E11" w:rsidP="00B00E11">
      <w:pPr>
        <w:widowControl w:val="0"/>
        <w:suppressAutoHyphens/>
        <w:spacing w:after="0" w:line="240" w:lineRule="auto"/>
        <w:jc w:val="both"/>
        <w:rPr>
          <w:rFonts w:ascii="Times New Roman" w:eastAsia="Andale Sans UI" w:hAnsi="Times New Roman" w:cs="Times New Roman"/>
          <w:kern w:val="0"/>
          <w:sz w:val="24"/>
          <w:szCs w:val="24"/>
          <w:lang w:eastAsia="ar-SA"/>
          <w14:ligatures w14:val="none"/>
        </w:rPr>
      </w:pPr>
    </w:p>
    <w:p w14:paraId="283E4E08" w14:textId="77777777" w:rsidR="00B00E11" w:rsidRPr="00B00E11" w:rsidRDefault="00B00E11" w:rsidP="00B00E11">
      <w:pPr>
        <w:widowControl w:val="0"/>
        <w:suppressAutoHyphens/>
        <w:spacing w:after="0" w:line="240" w:lineRule="auto"/>
        <w:rPr>
          <w:rFonts w:ascii="Thorndale" w:eastAsia="Andale Sans UI" w:hAnsi="Thorndale" w:cs="Times New Roman"/>
          <w:kern w:val="0"/>
          <w:sz w:val="24"/>
          <w:szCs w:val="20"/>
          <w:lang w:eastAsia="ar-SA"/>
          <w14:ligatures w14:val="none"/>
        </w:rPr>
      </w:pPr>
      <w:r w:rsidRPr="00B00E11">
        <w:rPr>
          <w:rFonts w:ascii="Times New Roman" w:eastAsia="Andale Sans UI" w:hAnsi="Times New Roman" w:cs="Times New Roman"/>
          <w:kern w:val="0"/>
          <w:sz w:val="24"/>
          <w:szCs w:val="24"/>
          <w:lang w:eastAsia="ar-SA"/>
          <w14:ligatures w14:val="none"/>
        </w:rPr>
        <w:t>________________________________________________________________________________</w:t>
      </w:r>
    </w:p>
    <w:p w14:paraId="79445B8D" w14:textId="77777777" w:rsidR="00B00E11" w:rsidRPr="00B00E11" w:rsidRDefault="00B00E11" w:rsidP="00B00E11">
      <w:pPr>
        <w:tabs>
          <w:tab w:val="left" w:pos="2128"/>
        </w:tabs>
        <w:suppressAutoHyphens/>
        <w:spacing w:after="0" w:line="360" w:lineRule="atLeast"/>
        <w:jc w:val="both"/>
        <w:rPr>
          <w:rFonts w:ascii="Times New Roman" w:eastAsia="Times New Roman" w:hAnsi="Times New Roman" w:cs="Times New Roman"/>
          <w:kern w:val="0"/>
          <w:lang w:eastAsia="it-IT"/>
          <w14:ligatures w14:val="none"/>
        </w:rPr>
      </w:pPr>
      <w:r w:rsidRPr="00B00E11">
        <w:rPr>
          <w:rFonts w:ascii="Times New Roman" w:eastAsia="Andale Sans UI" w:hAnsi="Times New Roman" w:cs="Times New Roman"/>
          <w:kern w:val="0"/>
          <w:sz w:val="24"/>
          <w:szCs w:val="24"/>
          <w:lang w:eastAsia="ar-SA"/>
          <w14:ligatures w14:val="none"/>
        </w:rPr>
        <w:t xml:space="preserve">Con sede legale in via _________________________________ a ___________________________ (____) </w:t>
      </w:r>
      <w:r w:rsidRPr="00B00E11">
        <w:rPr>
          <w:rFonts w:ascii="Times New Roman" w:eastAsia="Times New Roman" w:hAnsi="Times New Roman" w:cs="Times New Roman"/>
          <w:kern w:val="0"/>
          <w:lang w:eastAsia="it-IT"/>
          <w14:ligatures w14:val="none"/>
        </w:rPr>
        <w:t xml:space="preserve">C.F. |__|__|__|__|__|__|__|__|__|__|__|__|__|__|__|__| </w:t>
      </w:r>
      <w:r w:rsidRPr="00B00E11">
        <w:rPr>
          <w:rFonts w:ascii="Times New Roman" w:eastAsia="Times New Roman" w:hAnsi="Times New Roman" w:cs="Times New Roman"/>
          <w:kern w:val="0"/>
          <w:lang w:eastAsia="it-IT"/>
          <w14:ligatures w14:val="none"/>
        </w:rPr>
        <w:tab/>
        <w:t>tel. _________________________________</w:t>
      </w:r>
    </w:p>
    <w:p w14:paraId="4E791779"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4"/>
          <w:lang w:eastAsia="ar-SA"/>
          <w14:ligatures w14:val="none"/>
        </w:rPr>
      </w:pPr>
      <w:r w:rsidRPr="00B00E11">
        <w:rPr>
          <w:rFonts w:ascii="Times New Roman" w:eastAsia="Times New Roman" w:hAnsi="Times New Roman" w:cs="Times New Roman"/>
          <w:kern w:val="0"/>
          <w:lang w:eastAsia="it-IT"/>
          <w14:ligatures w14:val="none"/>
        </w:rPr>
        <w:t>Mail ____________________________________ PEC __________________________________________</w:t>
      </w:r>
    </w:p>
    <w:p w14:paraId="1686627D"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4"/>
          <w:lang w:eastAsia="ar-SA"/>
          <w14:ligatures w14:val="none"/>
        </w:rPr>
      </w:pPr>
    </w:p>
    <w:p w14:paraId="3C7D0D9B"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4"/>
          <w:lang w:eastAsia="ar-SA"/>
          <w14:ligatures w14:val="none"/>
        </w:rPr>
        <w:t xml:space="preserve">Iscritto </w:t>
      </w:r>
      <w:r w:rsidRPr="00B00E11">
        <w:rPr>
          <w:rFonts w:ascii="Times New Roman" w:eastAsia="Andale Sans UI" w:hAnsi="Times New Roman" w:cs="Times New Roman"/>
          <w:kern w:val="0"/>
          <w:sz w:val="24"/>
          <w:szCs w:val="20"/>
          <w:lang w:eastAsia="ar-SA"/>
          <w14:ligatures w14:val="none"/>
        </w:rPr>
        <w:t>nell’Elenco Regionale dell’Emilia Romagna, di cui alla Deliberazione di GR n. 586 del 23/04/2018, di cui ai riferimenti ______________________________________________________ e che si allega l’atto di iscrizione;</w:t>
      </w:r>
    </w:p>
    <w:p w14:paraId="247FD5FE"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p>
    <w:p w14:paraId="57412D37" w14:textId="77777777" w:rsidR="00B00E11" w:rsidRPr="00B00E11" w:rsidRDefault="00B00E11" w:rsidP="00B00E11">
      <w:pPr>
        <w:widowControl w:val="0"/>
        <w:suppressAutoHyphens/>
        <w:spacing w:after="0" w:line="240" w:lineRule="auto"/>
        <w:jc w:val="both"/>
        <w:rPr>
          <w:rFonts w:ascii="Thorndale" w:eastAsia="Andale Sans UI" w:hAnsi="Thorndale" w:cs="Times New Roman"/>
          <w:i/>
          <w:kern w:val="0"/>
          <w:sz w:val="20"/>
          <w:szCs w:val="20"/>
          <w:lang w:eastAsia="ar-SA"/>
          <w14:ligatures w14:val="none"/>
        </w:rPr>
      </w:pPr>
      <w:r w:rsidRPr="00B00E11">
        <w:rPr>
          <w:rFonts w:ascii="Thorndale" w:eastAsia="Andale Sans UI" w:hAnsi="Thorndale" w:cs="Times New Roman"/>
          <w:i/>
          <w:kern w:val="0"/>
          <w:sz w:val="20"/>
          <w:szCs w:val="20"/>
          <w:lang w:eastAsia="ar-SA"/>
          <w14:ligatures w14:val="none"/>
        </w:rPr>
        <w:t>Consapevole che in caso di dichiarazione mendace sarò punito ai sensi del Codice Penale secondo quanto prescritto dall’art. 76 del succitato D.P.R. 445/2000 e che, inoltre, qualora dal controllo effettuato emerga la non veridicità del contenuto di taluna delle dichiarazioni rese, decadrò dai benefici conseguenti al provvedimento eventualmente emanato sulla base della dichiarazione non veritiera (art. 75 D.P.R. 445/2000).</w:t>
      </w:r>
    </w:p>
    <w:p w14:paraId="7A707CCE" w14:textId="77777777" w:rsidR="00B00E11" w:rsidRPr="00B00E11" w:rsidRDefault="00B00E11" w:rsidP="00B00E11">
      <w:pPr>
        <w:widowControl w:val="0"/>
        <w:suppressAutoHyphens/>
        <w:spacing w:after="0" w:line="240" w:lineRule="auto"/>
        <w:jc w:val="both"/>
        <w:rPr>
          <w:rFonts w:ascii="Thorndale" w:eastAsia="Andale Sans UI" w:hAnsi="Thorndale" w:cs="Times New Roman"/>
          <w:i/>
          <w:kern w:val="0"/>
          <w:sz w:val="20"/>
          <w:szCs w:val="20"/>
          <w:lang w:eastAsia="ar-SA"/>
          <w14:ligatures w14:val="none"/>
        </w:rPr>
      </w:pPr>
      <w:r w:rsidRPr="00B00E11">
        <w:rPr>
          <w:rFonts w:ascii="Thorndale" w:eastAsia="Andale Sans UI" w:hAnsi="Thorndale" w:cs="Times New Roman"/>
          <w:i/>
          <w:kern w:val="0"/>
          <w:sz w:val="20"/>
          <w:szCs w:val="20"/>
          <w:lang w:eastAsia="ar-SA"/>
          <w14:ligatures w14:val="none"/>
        </w:rPr>
        <w:t>Sono informato ed autorizzo la raccolta dei dati per l’emanazione del provvedimento amministrativo</w:t>
      </w:r>
    </w:p>
    <w:p w14:paraId="4870E545"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p>
    <w:p w14:paraId="2E185A6A" w14:textId="77777777" w:rsidR="00B00E11" w:rsidRPr="00B00E11" w:rsidRDefault="00B00E11" w:rsidP="00B00E11">
      <w:pPr>
        <w:widowControl w:val="0"/>
        <w:suppressAutoHyphens/>
        <w:spacing w:after="0" w:line="360" w:lineRule="atLeast"/>
        <w:jc w:val="center"/>
        <w:rPr>
          <w:rFonts w:ascii="Times New Roman" w:eastAsia="Andale Sans UI" w:hAnsi="Times New Roman" w:cs="Times New Roman"/>
          <w:b/>
          <w:bCs/>
          <w:kern w:val="0"/>
          <w:sz w:val="24"/>
          <w:szCs w:val="24"/>
          <w:lang w:eastAsia="ar-SA"/>
          <w14:ligatures w14:val="none"/>
        </w:rPr>
      </w:pPr>
      <w:r w:rsidRPr="00B00E11">
        <w:rPr>
          <w:rFonts w:ascii="Times New Roman" w:eastAsia="Andale Sans UI" w:hAnsi="Times New Roman" w:cs="Times New Roman"/>
          <w:b/>
          <w:bCs/>
          <w:kern w:val="0"/>
          <w:sz w:val="24"/>
          <w:szCs w:val="24"/>
          <w:lang w:eastAsia="ar-SA"/>
          <w14:ligatures w14:val="none"/>
        </w:rPr>
        <w:t>DICHIARO che</w:t>
      </w:r>
    </w:p>
    <w:p w14:paraId="77515FE2"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4"/>
          <w:lang w:eastAsia="ar-SA"/>
          <w14:ligatures w14:val="none"/>
        </w:rPr>
      </w:pPr>
    </w:p>
    <w:p w14:paraId="07D856F8"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4"/>
          <w:lang w:eastAsia="ar-SA"/>
          <w14:ligatures w14:val="none"/>
        </w:rPr>
        <w:t xml:space="preserve">Dal 01/01/2024 al 31/12/2024 il presente Centro Antiviolenza ha svolto e sono in corso di svolgimento azioni di supporto psicologico </w:t>
      </w:r>
      <w:r w:rsidRPr="00B00E11">
        <w:rPr>
          <w:rFonts w:ascii="Times New Roman" w:eastAsia="Andale Sans UI" w:hAnsi="Times New Roman" w:cs="Times New Roman"/>
          <w:kern w:val="0"/>
          <w:sz w:val="24"/>
          <w:szCs w:val="20"/>
          <w:lang w:eastAsia="ar-SA"/>
          <w14:ligatures w14:val="none"/>
        </w:rPr>
        <w:t xml:space="preserve">a sostegno delle donne e/o dei loro figli/e residenti nei Comuni dell’Unione Valmarecchia, inseriti in un percorso di uscita dalla violenza, assistiti sia presso il Centro Antiviolenza sia segnalati dai Servizi Sociali dell’ambito territoriale di </w:t>
      </w:r>
      <w:r w:rsidRPr="00B00E11">
        <w:rPr>
          <w:rFonts w:ascii="Times New Roman" w:eastAsia="Andale Sans UI" w:hAnsi="Times New Roman" w:cs="Times New Roman"/>
          <w:kern w:val="0"/>
          <w:sz w:val="24"/>
          <w:szCs w:val="20"/>
          <w:lang w:eastAsia="ar-SA"/>
          <w14:ligatures w14:val="none"/>
        </w:rPr>
        <w:lastRenderedPageBreak/>
        <w:t>riferimento;</w:t>
      </w:r>
    </w:p>
    <w:p w14:paraId="118D10EF"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Le azioni sono aggiuntive rispetto a quelle già finanziate attraverso il “Fondo per le politiche relative ai diritti e alle pari opportunità”, di cui all’art. 19 del D.L. 4 luglio 2006, n. 223, convertito dalla L. 4 agosto 2006, n. 248;</w:t>
      </w:r>
    </w:p>
    <w:p w14:paraId="6BCF5413"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 xml:space="preserve">La tipologia delle azioni attivate </w:t>
      </w:r>
      <w:proofErr w:type="gramStart"/>
      <w:r w:rsidRPr="00B00E11">
        <w:rPr>
          <w:rFonts w:ascii="Times New Roman" w:eastAsia="Andale Sans UI" w:hAnsi="Times New Roman" w:cs="Times New Roman"/>
          <w:kern w:val="0"/>
          <w:sz w:val="24"/>
          <w:szCs w:val="20"/>
          <w:lang w:eastAsia="ar-SA"/>
          <w14:ligatures w14:val="none"/>
        </w:rPr>
        <w:t>sono</w:t>
      </w:r>
      <w:proofErr w:type="gramEnd"/>
      <w:r w:rsidRPr="00B00E11">
        <w:rPr>
          <w:rFonts w:ascii="Times New Roman" w:eastAsia="Andale Sans UI" w:hAnsi="Times New Roman" w:cs="Times New Roman"/>
          <w:kern w:val="0"/>
          <w:sz w:val="24"/>
          <w:szCs w:val="20"/>
          <w:lang w:eastAsia="ar-SA"/>
          <w14:ligatures w14:val="none"/>
        </w:rPr>
        <w:t>:</w:t>
      </w:r>
    </w:p>
    <w:p w14:paraId="0BD94009" w14:textId="77777777" w:rsidR="00B00E11" w:rsidRPr="00B00E11" w:rsidRDefault="00B00E11" w:rsidP="00B00E11">
      <w:pPr>
        <w:widowControl w:val="0"/>
        <w:numPr>
          <w:ilvl w:val="0"/>
          <w:numId w:val="2"/>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_______________</w:t>
      </w:r>
    </w:p>
    <w:p w14:paraId="287A58BC" w14:textId="77777777" w:rsidR="00B00E11" w:rsidRPr="00B00E11" w:rsidRDefault="00B00E11" w:rsidP="00B00E11">
      <w:pPr>
        <w:widowControl w:val="0"/>
        <w:numPr>
          <w:ilvl w:val="0"/>
          <w:numId w:val="2"/>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_______________</w:t>
      </w:r>
    </w:p>
    <w:p w14:paraId="78AAF85D" w14:textId="77777777" w:rsidR="00B00E11" w:rsidRPr="00B00E11" w:rsidRDefault="00B00E11" w:rsidP="00B00E11">
      <w:pPr>
        <w:widowControl w:val="0"/>
        <w:numPr>
          <w:ilvl w:val="0"/>
          <w:numId w:val="2"/>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_______________ ……</w:t>
      </w:r>
    </w:p>
    <w:p w14:paraId="52070058"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Il periodo di riferimento dell’attivazione degli interventi è dal ________ al __________</w:t>
      </w:r>
    </w:p>
    <w:p w14:paraId="71A513D8"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I Comuni di residenza coinvolti sono _________________________________________</w:t>
      </w:r>
    </w:p>
    <w:p w14:paraId="64F74A8A"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Il numero totale degli utenti coinvolti è _____   di cui n. ______ adulti e n. _____ minori</w:t>
      </w:r>
    </w:p>
    <w:p w14:paraId="7DF380BF"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p>
    <w:p w14:paraId="019F1FD1" w14:textId="77777777" w:rsidR="00B00E11" w:rsidRPr="00B00E11" w:rsidRDefault="00B00E11" w:rsidP="00B00E11">
      <w:pPr>
        <w:widowControl w:val="0"/>
        <w:numPr>
          <w:ilvl w:val="0"/>
          <w:numId w:val="1"/>
        </w:numPr>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 xml:space="preserve">Sono consapevole che se sarò ammesso a beneficio, entro e non oltre il 31/01/2025 pena il decadimento, presenterò la richiesta di liquidazione dello stesso con allegata la rendicontazione delle spese effettuate e documentate dai giustificativi dettagliati, alla </w:t>
      </w:r>
      <w:proofErr w:type="spellStart"/>
      <w:r w:rsidRPr="00B00E11">
        <w:rPr>
          <w:rFonts w:ascii="Times New Roman" w:eastAsia="Andale Sans UI" w:hAnsi="Times New Roman" w:cs="Times New Roman"/>
          <w:kern w:val="0"/>
          <w:sz w:val="24"/>
          <w:szCs w:val="20"/>
          <w:lang w:eastAsia="ar-SA"/>
          <w14:ligatures w14:val="none"/>
        </w:rPr>
        <w:t>pec</w:t>
      </w:r>
      <w:proofErr w:type="spellEnd"/>
      <w:r w:rsidRPr="00B00E11">
        <w:rPr>
          <w:rFonts w:ascii="Times New Roman" w:eastAsia="Andale Sans UI" w:hAnsi="Times New Roman" w:cs="Times New Roman"/>
          <w:kern w:val="0"/>
          <w:sz w:val="24"/>
          <w:szCs w:val="20"/>
          <w:lang w:eastAsia="ar-SA"/>
          <w14:ligatures w14:val="none"/>
        </w:rPr>
        <w:t xml:space="preserve"> </w:t>
      </w:r>
      <w:hyperlink r:id="rId6" w:history="1">
        <w:r w:rsidRPr="00B00E11">
          <w:rPr>
            <w:rFonts w:ascii="Times New Roman" w:eastAsia="Andale Sans UI" w:hAnsi="Times New Roman" w:cs="Times New Roman"/>
            <w:color w:val="0000FF"/>
            <w:kern w:val="0"/>
            <w:sz w:val="24"/>
            <w:szCs w:val="20"/>
            <w:u w:val="single"/>
            <w:lang w:eastAsia="ar-SA"/>
            <w14:ligatures w14:val="none"/>
          </w:rPr>
          <w:t>unione.valmarecchia@legalmail.it</w:t>
        </w:r>
      </w:hyperlink>
      <w:r w:rsidRPr="00B00E11">
        <w:rPr>
          <w:rFonts w:ascii="Times New Roman" w:eastAsia="Andale Sans UI" w:hAnsi="Times New Roman" w:cs="Times New Roman"/>
          <w:kern w:val="0"/>
          <w:sz w:val="24"/>
          <w:szCs w:val="20"/>
          <w:lang w:eastAsia="ar-SA"/>
          <w14:ligatures w14:val="none"/>
        </w:rPr>
        <w:t xml:space="preserve"> </w:t>
      </w:r>
    </w:p>
    <w:p w14:paraId="5094554A"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p>
    <w:p w14:paraId="6598D2D8"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Santarcangelo, lì ______________</w:t>
      </w:r>
    </w:p>
    <w:p w14:paraId="32DDA167" w14:textId="77777777" w:rsidR="00B00E11" w:rsidRPr="00B00E11" w:rsidRDefault="00B00E11" w:rsidP="00B00E11">
      <w:pPr>
        <w:widowControl w:val="0"/>
        <w:suppressAutoHyphens/>
        <w:spacing w:after="0" w:line="360" w:lineRule="atLeast"/>
        <w:jc w:val="both"/>
        <w:rPr>
          <w:rFonts w:ascii="Times New Roman" w:eastAsia="Andale Sans UI" w:hAnsi="Times New Roman" w:cs="Times New Roman"/>
          <w:kern w:val="0"/>
          <w:sz w:val="24"/>
          <w:szCs w:val="20"/>
          <w:lang w:eastAsia="ar-SA"/>
          <w14:ligatures w14:val="none"/>
        </w:rPr>
      </w:pPr>
    </w:p>
    <w:p w14:paraId="7B85CCB3" w14:textId="77777777" w:rsidR="00B00E11" w:rsidRPr="00B00E11" w:rsidRDefault="00B00E11" w:rsidP="00B00E11">
      <w:pPr>
        <w:suppressAutoHyphens/>
        <w:spacing w:after="0" w:line="360" w:lineRule="atLeast"/>
        <w:ind w:left="6372" w:firstLine="708"/>
        <w:jc w:val="both"/>
        <w:rPr>
          <w:rFonts w:ascii="Times New Roman" w:eastAsia="Times New Roman" w:hAnsi="Times New Roman" w:cs="Times New Roman"/>
          <w:kern w:val="0"/>
          <w:sz w:val="24"/>
          <w:szCs w:val="24"/>
          <w:lang w:eastAsia="ar-SA"/>
          <w14:ligatures w14:val="none"/>
        </w:rPr>
      </w:pPr>
      <w:r w:rsidRPr="00B00E11">
        <w:rPr>
          <w:rFonts w:ascii="Times New Roman" w:eastAsia="Times New Roman" w:hAnsi="Times New Roman" w:cs="Times New Roman"/>
          <w:kern w:val="0"/>
          <w:sz w:val="24"/>
          <w:szCs w:val="24"/>
          <w:lang w:eastAsia="ar-SA"/>
          <w14:ligatures w14:val="none"/>
        </w:rPr>
        <w:t>Il dichiarante</w:t>
      </w:r>
    </w:p>
    <w:p w14:paraId="570AD886" w14:textId="77777777" w:rsidR="00B00E11" w:rsidRPr="00B00E11" w:rsidRDefault="00B00E11" w:rsidP="00B00E11">
      <w:pPr>
        <w:widowControl w:val="0"/>
        <w:suppressAutoHyphens/>
        <w:spacing w:after="0" w:line="360" w:lineRule="atLeast"/>
        <w:ind w:left="6372" w:firstLine="708"/>
        <w:jc w:val="both"/>
        <w:rPr>
          <w:rFonts w:ascii="Times New Roman" w:eastAsia="Andale Sans UI" w:hAnsi="Times New Roman" w:cs="Times New Roman"/>
          <w:kern w:val="0"/>
          <w:sz w:val="24"/>
          <w:szCs w:val="20"/>
          <w:lang w:eastAsia="ar-SA"/>
          <w14:ligatures w14:val="none"/>
        </w:rPr>
      </w:pPr>
    </w:p>
    <w:p w14:paraId="5621834A" w14:textId="77777777" w:rsidR="00B00E11" w:rsidRPr="00B00E11" w:rsidRDefault="00B00E11" w:rsidP="00B00E11">
      <w:pPr>
        <w:widowControl w:val="0"/>
        <w:suppressAutoHyphens/>
        <w:spacing w:after="0" w:line="240" w:lineRule="auto"/>
        <w:ind w:left="6372" w:firstLine="708"/>
        <w:rPr>
          <w:rFonts w:ascii="Thorndale" w:eastAsia="Andale Sans UI" w:hAnsi="Thorndale" w:cs="Times New Roman"/>
          <w:kern w:val="0"/>
          <w:sz w:val="24"/>
          <w:szCs w:val="20"/>
          <w:lang w:eastAsia="ar-SA"/>
          <w14:ligatures w14:val="none"/>
        </w:rPr>
      </w:pPr>
      <w:r w:rsidRPr="00B00E11">
        <w:rPr>
          <w:rFonts w:ascii="Times New Roman" w:eastAsia="Andale Sans UI" w:hAnsi="Times New Roman" w:cs="Times New Roman"/>
          <w:kern w:val="0"/>
          <w:sz w:val="24"/>
          <w:szCs w:val="20"/>
          <w:lang w:eastAsia="ar-SA"/>
          <w14:ligatures w14:val="none"/>
        </w:rPr>
        <w:t>____________________</w:t>
      </w:r>
    </w:p>
    <w:p w14:paraId="5EB69C53" w14:textId="77777777" w:rsidR="00B00E11" w:rsidRPr="00B00E11" w:rsidRDefault="00B00E11" w:rsidP="00B00E11">
      <w:pPr>
        <w:widowControl w:val="0"/>
        <w:suppressAutoHyphens/>
        <w:spacing w:after="0" w:line="360" w:lineRule="atLeast"/>
        <w:ind w:left="6372" w:firstLine="708"/>
        <w:jc w:val="both"/>
        <w:rPr>
          <w:rFonts w:ascii="Times New Roman" w:eastAsia="Andale Sans UI" w:hAnsi="Times New Roman" w:cs="Times New Roman"/>
          <w:kern w:val="0"/>
          <w:sz w:val="24"/>
          <w:szCs w:val="20"/>
          <w:lang w:eastAsia="ar-SA"/>
          <w14:ligatures w14:val="none"/>
        </w:rPr>
      </w:pPr>
    </w:p>
    <w:p w14:paraId="1E981251" w14:textId="77777777" w:rsidR="00B00E11" w:rsidRPr="00B00E11" w:rsidRDefault="00B00E11" w:rsidP="00B00E11">
      <w:pPr>
        <w:widowControl w:val="0"/>
        <w:suppressAutoHyphens/>
        <w:spacing w:after="0" w:line="360" w:lineRule="atLeast"/>
        <w:ind w:left="6372" w:firstLine="708"/>
        <w:jc w:val="both"/>
        <w:rPr>
          <w:rFonts w:ascii="Times New Roman" w:eastAsia="Andale Sans UI" w:hAnsi="Times New Roman" w:cs="Times New Roman"/>
          <w:kern w:val="0"/>
          <w:sz w:val="24"/>
          <w:szCs w:val="20"/>
          <w:lang w:eastAsia="ar-SA"/>
          <w14:ligatures w14:val="none"/>
        </w:rPr>
      </w:pPr>
    </w:p>
    <w:p w14:paraId="4B03720F" w14:textId="77777777" w:rsidR="00B00E11" w:rsidRPr="00B00E11" w:rsidRDefault="00B00E11" w:rsidP="00B00E11">
      <w:pPr>
        <w:widowControl w:val="0"/>
        <w:tabs>
          <w:tab w:val="left" w:pos="3600"/>
        </w:tabs>
        <w:suppressAutoHyphens/>
        <w:spacing w:after="0" w:line="240" w:lineRule="auto"/>
        <w:jc w:val="both"/>
        <w:rPr>
          <w:rFonts w:ascii="Thorndale" w:eastAsia="Andale Sans UI" w:hAnsi="Thorndale" w:cs="Times New Roman"/>
          <w:b/>
          <w:i/>
          <w:kern w:val="0"/>
          <w:sz w:val="18"/>
          <w:szCs w:val="18"/>
          <w:u w:val="single"/>
          <w:lang w:eastAsia="ar-SA"/>
          <w14:ligatures w14:val="none"/>
        </w:rPr>
      </w:pPr>
      <w:r w:rsidRPr="00B00E11">
        <w:rPr>
          <w:rFonts w:ascii="Thorndale" w:eastAsia="Andale Sans UI" w:hAnsi="Thorndale" w:cs="Times New Roman"/>
          <w:b/>
          <w:i/>
          <w:kern w:val="0"/>
          <w:sz w:val="18"/>
          <w:szCs w:val="18"/>
          <w:u w:val="single"/>
          <w:lang w:eastAsia="ar-SA"/>
          <w14:ligatures w14:val="none"/>
        </w:rPr>
        <w:t>Allegare copia di un documento valido in corso di validità</w:t>
      </w:r>
    </w:p>
    <w:p w14:paraId="5E3B91F9" w14:textId="77777777" w:rsidR="00B00E11" w:rsidRPr="00B00E11" w:rsidRDefault="00B00E11" w:rsidP="00B00E11">
      <w:pPr>
        <w:widowControl w:val="0"/>
        <w:tabs>
          <w:tab w:val="left" w:pos="3600"/>
        </w:tabs>
        <w:suppressAutoHyphens/>
        <w:spacing w:after="0" w:line="240" w:lineRule="auto"/>
        <w:jc w:val="both"/>
        <w:rPr>
          <w:rFonts w:ascii="Thorndale" w:eastAsia="Andale Sans UI" w:hAnsi="Thorndale" w:cs="Times New Roman"/>
          <w:b/>
          <w:i/>
          <w:kern w:val="0"/>
          <w:sz w:val="18"/>
          <w:szCs w:val="18"/>
          <w:lang w:eastAsia="ar-SA"/>
          <w14:ligatures w14:val="none"/>
        </w:rPr>
      </w:pPr>
      <w:r w:rsidRPr="00B00E11">
        <w:rPr>
          <w:rFonts w:ascii="Thorndale" w:eastAsia="Andale Sans UI" w:hAnsi="Thorndale" w:cs="Times New Roman"/>
          <w:b/>
          <w:i/>
          <w:kern w:val="0"/>
          <w:sz w:val="18"/>
          <w:szCs w:val="18"/>
          <w:lang w:eastAsia="ar-SA"/>
          <w14:ligatures w14:val="none"/>
        </w:rPr>
        <w:t xml:space="preserve">Tale dichiarazione, autenticata, può essere trasmessa via </w:t>
      </w:r>
      <w:proofErr w:type="spellStart"/>
      <w:r w:rsidRPr="00B00E11">
        <w:rPr>
          <w:rFonts w:ascii="Thorndale" w:eastAsia="Andale Sans UI" w:hAnsi="Thorndale" w:cs="Times New Roman"/>
          <w:b/>
          <w:i/>
          <w:kern w:val="0"/>
          <w:sz w:val="18"/>
          <w:szCs w:val="18"/>
          <w:lang w:eastAsia="ar-SA"/>
          <w14:ligatures w14:val="none"/>
        </w:rPr>
        <w:t>pec</w:t>
      </w:r>
      <w:proofErr w:type="spellEnd"/>
      <w:r w:rsidRPr="00B00E11">
        <w:rPr>
          <w:rFonts w:ascii="Thorndale" w:eastAsia="Andale Sans UI" w:hAnsi="Thorndale" w:cs="Times New Roman"/>
          <w:b/>
          <w:i/>
          <w:kern w:val="0"/>
          <w:sz w:val="18"/>
          <w:szCs w:val="18"/>
          <w:lang w:eastAsia="ar-SA"/>
          <w14:ligatures w14:val="none"/>
        </w:rPr>
        <w:t>, o a mezzo posta o presentata tramite un incaricato (art. 38 D.P.R. 445/2000). La mancata accettazione della presente dichiarazione costituisce violazione dei doveri d’ufficio (art. 74 comma 1 D.P.R. 445/2000).</w:t>
      </w:r>
    </w:p>
    <w:p w14:paraId="2E5BE635" w14:textId="77777777" w:rsidR="00B00E11" w:rsidRPr="00B00E11" w:rsidRDefault="00B00E11" w:rsidP="00B00E11">
      <w:pPr>
        <w:widowControl w:val="0"/>
        <w:suppressAutoHyphens/>
        <w:spacing w:after="0" w:line="360" w:lineRule="atLeast"/>
        <w:rPr>
          <w:rFonts w:ascii="Times New Roman" w:eastAsia="Andale Sans UI" w:hAnsi="Times New Roman" w:cs="Times New Roman"/>
          <w:kern w:val="0"/>
          <w:sz w:val="24"/>
          <w:szCs w:val="20"/>
          <w:lang w:eastAsia="ar-SA"/>
          <w14:ligatures w14:val="none"/>
        </w:rPr>
      </w:pPr>
    </w:p>
    <w:p w14:paraId="4752CF2F" w14:textId="77777777" w:rsidR="00D64EAB" w:rsidRPr="00B00E11" w:rsidRDefault="00D64EAB">
      <w:pPr>
        <w:rPr>
          <w:rFonts w:ascii="Times New Roman" w:hAnsi="Times New Roman" w:cs="Times New Roman"/>
          <w:sz w:val="24"/>
          <w:szCs w:val="24"/>
        </w:rPr>
      </w:pPr>
    </w:p>
    <w:sectPr w:rsidR="00D64EAB" w:rsidRPr="00B00E11" w:rsidSect="00B00E11">
      <w:headerReference w:type="default" r:id="rId7"/>
      <w:footerReference w:type="default" r:id="rId8"/>
      <w:pgSz w:w="11906" w:h="16838" w:code="9"/>
      <w:pgMar w:top="1418" w:right="1134" w:bottom="1134" w:left="1134" w:header="709"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default"/>
  </w:font>
  <w:font w:name="Andale Sans UI">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122D" w14:textId="77777777" w:rsidR="00B00E11" w:rsidRDefault="00B00E11">
    <w:pPr>
      <w:pStyle w:val="Pidipagina"/>
      <w:jc w:val="right"/>
    </w:pPr>
    <w:r>
      <w:fldChar w:fldCharType="begin"/>
    </w:r>
    <w:r>
      <w:instrText>PAGE   \* MERGEFORMAT</w:instrText>
    </w:r>
    <w:r>
      <w:fldChar w:fldCharType="separate"/>
    </w:r>
    <w:r>
      <w:t>2</w:t>
    </w:r>
    <w:r>
      <w:fldChar w:fldCharType="end"/>
    </w:r>
  </w:p>
  <w:p w14:paraId="23A418BF" w14:textId="77777777" w:rsidR="00B00E11" w:rsidRPr="000311BB" w:rsidRDefault="00B00E11" w:rsidP="000311BB">
    <w:pPr>
      <w:pStyle w:val="Pidipagina"/>
      <w:jc w:val="center"/>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03C9" w14:textId="672CAEB7" w:rsidR="00B00E11" w:rsidRPr="004B2DA5" w:rsidRDefault="00B00E11" w:rsidP="005514F6">
    <w:pPr>
      <w:pStyle w:val="Intestazione"/>
      <w:jc w:val="both"/>
      <w:rPr>
        <w:rFonts w:ascii="Times New Roman" w:hAnsi="Times New Roman"/>
        <w:b/>
        <w:sz w:val="20"/>
      </w:rPr>
    </w:pPr>
    <w:r>
      <w:rPr>
        <w:noProof/>
      </w:rPr>
      <w:drawing>
        <wp:inline distT="0" distB="0" distL="0" distR="0" wp14:anchorId="169B568C" wp14:editId="2CD7A048">
          <wp:extent cx="1181100" cy="704850"/>
          <wp:effectExtent l="0" t="0" r="0" b="0"/>
          <wp:docPr id="974606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4850"/>
                  </a:xfrm>
                  <a:prstGeom prst="rect">
                    <a:avLst/>
                  </a:prstGeom>
                  <a:solidFill>
                    <a:srgbClr val="FFFFFF"/>
                  </a:solid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0560"/>
    <w:multiLevelType w:val="hybridMultilevel"/>
    <w:tmpl w:val="AAB68B6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7D2A12C3"/>
    <w:multiLevelType w:val="hybridMultilevel"/>
    <w:tmpl w:val="D652C73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8636757">
    <w:abstractNumId w:val="1"/>
  </w:num>
  <w:num w:numId="2" w16cid:durableId="18327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5D"/>
    <w:rsid w:val="006B5D87"/>
    <w:rsid w:val="00B00E11"/>
    <w:rsid w:val="00D64EAB"/>
    <w:rsid w:val="00E27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272B-1865-48F9-BAA9-E187A688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00E11"/>
    <w:pPr>
      <w:widowControl w:val="0"/>
      <w:tabs>
        <w:tab w:val="center" w:pos="4819"/>
        <w:tab w:val="right" w:pos="9638"/>
      </w:tabs>
      <w:suppressAutoHyphens/>
      <w:spacing w:after="0" w:line="240" w:lineRule="auto"/>
    </w:pPr>
    <w:rPr>
      <w:rFonts w:ascii="Thorndale" w:eastAsia="Andale Sans UI" w:hAnsi="Thorndale" w:cs="Times New Roman"/>
      <w:kern w:val="0"/>
      <w:sz w:val="24"/>
      <w:szCs w:val="20"/>
      <w:lang w:eastAsia="ar-SA"/>
      <w14:ligatures w14:val="none"/>
    </w:rPr>
  </w:style>
  <w:style w:type="character" w:customStyle="1" w:styleId="IntestazioneCarattere">
    <w:name w:val="Intestazione Carattere"/>
    <w:basedOn w:val="Carpredefinitoparagrafo"/>
    <w:link w:val="Intestazione"/>
    <w:rsid w:val="00B00E11"/>
    <w:rPr>
      <w:rFonts w:ascii="Thorndale" w:eastAsia="Andale Sans UI" w:hAnsi="Thorndale" w:cs="Times New Roman"/>
      <w:kern w:val="0"/>
      <w:sz w:val="24"/>
      <w:szCs w:val="20"/>
      <w:lang w:eastAsia="ar-SA"/>
      <w14:ligatures w14:val="none"/>
    </w:rPr>
  </w:style>
  <w:style w:type="paragraph" w:styleId="Pidipagina">
    <w:name w:val="footer"/>
    <w:basedOn w:val="Normale"/>
    <w:link w:val="PidipaginaCarattere"/>
    <w:uiPriority w:val="99"/>
    <w:rsid w:val="00B00E11"/>
    <w:pPr>
      <w:widowControl w:val="0"/>
      <w:tabs>
        <w:tab w:val="center" w:pos="4819"/>
        <w:tab w:val="right" w:pos="9638"/>
      </w:tabs>
      <w:suppressAutoHyphens/>
      <w:spacing w:after="0" w:line="240" w:lineRule="auto"/>
    </w:pPr>
    <w:rPr>
      <w:rFonts w:ascii="Thorndale" w:eastAsia="Andale Sans UI" w:hAnsi="Thorndale" w:cs="Times New Roman"/>
      <w:kern w:val="0"/>
      <w:sz w:val="24"/>
      <w:szCs w:val="20"/>
      <w:lang w:eastAsia="ar-SA"/>
      <w14:ligatures w14:val="none"/>
    </w:rPr>
  </w:style>
  <w:style w:type="character" w:customStyle="1" w:styleId="PidipaginaCarattere">
    <w:name w:val="Piè di pagina Carattere"/>
    <w:basedOn w:val="Carpredefinitoparagrafo"/>
    <w:link w:val="Pidipagina"/>
    <w:uiPriority w:val="99"/>
    <w:rsid w:val="00B00E11"/>
    <w:rPr>
      <w:rFonts w:ascii="Thorndale" w:eastAsia="Andale Sans UI" w:hAnsi="Thorndale"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e.valmarecchia@legalmail.it" TargetMode="External"/><Relationship Id="rId5" Type="http://schemas.openxmlformats.org/officeDocument/2006/relationships/hyperlink" Target="mailto:unione.valmarecchia@legalmai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Battazza</dc:creator>
  <cp:keywords/>
  <dc:description/>
  <cp:lastModifiedBy>Silvia Battazza</cp:lastModifiedBy>
  <cp:revision>2</cp:revision>
  <dcterms:created xsi:type="dcterms:W3CDTF">2024-10-30T09:55:00Z</dcterms:created>
  <dcterms:modified xsi:type="dcterms:W3CDTF">2024-10-30T09:56:00Z</dcterms:modified>
</cp:coreProperties>
</file>